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814F4FD" w:rsidR="00855B4C" w:rsidRPr="005A23D5" w:rsidRDefault="00CA31A7"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3414E57" w:rsidR="00855B4C" w:rsidRPr="005A23D5" w:rsidRDefault="00CA31A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011C673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A31A7">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079E96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A31A7">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A31A7">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7B92D4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A31A7">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A31A7">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9544A91"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A31A7">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A31A7">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0A4D937" w:rsidR="008A0092" w:rsidRDefault="00CA31A7"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400B94F"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CA31A7">
              <w:rPr>
                <w:rFonts w:ascii="Trebuchet MS" w:hAnsi="Trebuchet MS" w:cs="Arial"/>
                <w:sz w:val="22"/>
                <w:szCs w:val="22"/>
              </w:rPr>
              <w:t>2-2022-051598</w:t>
            </w:r>
            <w:r>
              <w:rPr>
                <w:rFonts w:ascii="Trebuchet MS" w:hAnsi="Trebuchet MS" w:cs="Arial"/>
                <w:sz w:val="22"/>
                <w:szCs w:val="22"/>
              </w:rPr>
              <w:t xml:space="preserve"> del </w:t>
            </w:r>
            <w:r w:rsidR="00CA31A7">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BDE6A0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A31A7">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A31A7">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2BF3B7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A31A7">
        <w:rPr>
          <w:rFonts w:ascii="Trebuchet MS" w:hAnsi="Trebuchet MS" w:cs="Arial"/>
          <w:b w:val="0"/>
          <w:szCs w:val="22"/>
        </w:rPr>
        <w:t>DISTRITO CARTAGENA Y EL DEPARTAMENTO DE BOLIVAR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A31A7">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6F52DC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A31A7">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9931160" w:rsidR="003B33B3" w:rsidRDefault="00B3760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A0E551B" wp14:editId="3C16E8A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C42F22" w14:textId="77777777" w:rsidR="00CA31A7" w:rsidRDefault="00CA31A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2E7BC" w14:textId="77777777" w:rsidR="00CA31A7" w:rsidRDefault="00CA31A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C461D" w14:textId="77777777" w:rsidR="00CA31A7" w:rsidRDefault="00CA31A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4AF02" w14:textId="77777777" w:rsidR="00CA31A7" w:rsidRDefault="00CA31A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DF697" w14:textId="77777777" w:rsidR="00CA31A7" w:rsidRDefault="00CA31A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37604"/>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A31A7"/>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7623</Words>
  <Characters>43457</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2022-11-22T15:59:00Z</dcterms:modified>
</cp:coreProperties>
</file>